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1" w:rsidRDefault="00FD3471" w:rsidP="00FD3471">
      <w:r>
        <w:t>LA NOSTRA OPERA D’</w:t>
      </w:r>
      <w:r w:rsidR="003A5206">
        <w:t xml:space="preserve">ARTE COME ARTISTI </w:t>
      </w:r>
      <w:r w:rsidR="00DF0139">
        <w:t xml:space="preserve">MINIATORI </w:t>
      </w:r>
      <w:proofErr w:type="spellStart"/>
      <w:r w:rsidR="003A5206">
        <w:t>DI</w:t>
      </w:r>
      <w:proofErr w:type="spellEnd"/>
      <w:r w:rsidR="003A5206">
        <w:t xml:space="preserve"> UN’ALTRA ETA’: IL MEDIOEVO</w:t>
      </w:r>
    </w:p>
    <w:p w:rsidR="00DF0139" w:rsidRDefault="00361D8C" w:rsidP="00FD3471">
      <w:r>
        <w:t>DESTINATARI: scuola primaria</w:t>
      </w:r>
      <w:r w:rsidR="00DF0139">
        <w:t xml:space="preserve"> (classi II,III,</w:t>
      </w:r>
      <w:proofErr w:type="spellStart"/>
      <w:r w:rsidR="00DF0139">
        <w:t>IV</w:t>
      </w:r>
      <w:proofErr w:type="spellEnd"/>
      <w:r w:rsidR="00DF0139">
        <w:t>,V)</w:t>
      </w:r>
    </w:p>
    <w:p w:rsidR="00142568" w:rsidRDefault="00142568" w:rsidP="00FD3471">
      <w:r>
        <w:t>O</w:t>
      </w:r>
      <w:r w:rsidR="00DF0139">
        <w:t xml:space="preserve">BIETTIVO: stimolare la creatività dei bambini attraverso l’utilizzo di pennelli, colori , colla e ritaglio. </w:t>
      </w:r>
      <w:r>
        <w:t>Saper seguire e rispettare una sequenza di lavoro, inoltre s</w:t>
      </w:r>
      <w:r w:rsidR="00DF0139">
        <w:t xml:space="preserve">timolare anche il processo di concentrazione, precisione e attenzione nella parte finale </w:t>
      </w:r>
      <w:r>
        <w:t>del lavoro con</w:t>
      </w:r>
      <w:r w:rsidR="00DF0139">
        <w:t xml:space="preserve"> l’</w:t>
      </w:r>
      <w:r>
        <w:t xml:space="preserve">applicazione di particolari in </w:t>
      </w:r>
      <w:r w:rsidR="00DF0139">
        <w:t xml:space="preserve">oro sulla superficie del manufatto, proprio come facevano i </w:t>
      </w:r>
      <w:r>
        <w:t xml:space="preserve">famosi </w:t>
      </w:r>
      <w:r w:rsidR="00DF0139">
        <w:t>miniatori</w:t>
      </w:r>
      <w:r>
        <w:t xml:space="preserve"> medioevali per abbellire le loro opere d’arte.</w:t>
      </w:r>
    </w:p>
    <w:p w:rsidR="00142568" w:rsidRDefault="00142568" w:rsidP="00FD3471">
      <w:r>
        <w:t xml:space="preserve">STRUTTURA: creazione di una piccola opera d’arte con la tecnica del </w:t>
      </w:r>
      <w:proofErr w:type="spellStart"/>
      <w:r>
        <w:t>découpage</w:t>
      </w:r>
      <w:proofErr w:type="spellEnd"/>
      <w:r>
        <w:t xml:space="preserve"> partendo da materiali facilmente reperibili in classe o a casa, sviluppando creatività e fantasia.</w:t>
      </w:r>
    </w:p>
    <w:p w:rsidR="00142568" w:rsidRDefault="00142568" w:rsidP="00FD3471">
      <w:r>
        <w:t>DURATA: circa 2 ore</w:t>
      </w:r>
    </w:p>
    <w:p w:rsidR="00142568" w:rsidRDefault="00142568" w:rsidP="00FD3471">
      <w:r>
        <w:t>COSTO: 5 euro</w:t>
      </w:r>
    </w:p>
    <w:p w:rsidR="00142568" w:rsidRDefault="00142568" w:rsidP="00FD3471">
      <w:r>
        <w:t>MATERIALE OCCORRENTE:</w:t>
      </w:r>
    </w:p>
    <w:p w:rsidR="00142568" w:rsidRDefault="00142568" w:rsidP="00142568">
      <w:pPr>
        <w:pStyle w:val="Paragrafoelenco"/>
        <w:numPr>
          <w:ilvl w:val="0"/>
          <w:numId w:val="1"/>
        </w:numPr>
      </w:pPr>
      <w:r>
        <w:t xml:space="preserve">Tavoletta di compensato, o </w:t>
      </w:r>
      <w:r w:rsidR="00E458FF">
        <w:t>cartone di scatola di scarpe</w:t>
      </w:r>
    </w:p>
    <w:p w:rsidR="00E458FF" w:rsidRDefault="00E458FF" w:rsidP="00142568">
      <w:pPr>
        <w:pStyle w:val="Paragrafoelenco"/>
        <w:numPr>
          <w:ilvl w:val="0"/>
          <w:numId w:val="1"/>
        </w:numPr>
      </w:pPr>
      <w:r w:rsidRPr="00E458FF">
        <w:t>Immagine a</w:t>
      </w:r>
      <w:r w:rsidRPr="00E458FF">
        <w:rPr>
          <w:b/>
        </w:rPr>
        <w:t xml:space="preserve"> colori</w:t>
      </w:r>
      <w:r w:rsidRPr="00E458FF">
        <w:t xml:space="preserve"> di Maestà dei Consoli, o </w:t>
      </w:r>
      <w:r>
        <w:t xml:space="preserve">altra immagine a scelta da rivista </w:t>
      </w:r>
    </w:p>
    <w:p w:rsidR="00E458FF" w:rsidRDefault="00E458FF" w:rsidP="00142568">
      <w:pPr>
        <w:pStyle w:val="Paragrafoelenco"/>
        <w:numPr>
          <w:ilvl w:val="0"/>
          <w:numId w:val="1"/>
        </w:numPr>
      </w:pPr>
      <w:r>
        <w:t>Colori a tempera o ad olio</w:t>
      </w:r>
    </w:p>
    <w:p w:rsidR="00E458FF" w:rsidRDefault="00E458FF" w:rsidP="00142568">
      <w:pPr>
        <w:pStyle w:val="Paragrafoelenco"/>
        <w:numPr>
          <w:ilvl w:val="0"/>
          <w:numId w:val="1"/>
        </w:numPr>
      </w:pPr>
      <w:r>
        <w:t>Pennello grande e pennello fino</w:t>
      </w:r>
    </w:p>
    <w:p w:rsidR="00E458FF" w:rsidRDefault="00E458FF" w:rsidP="00142568">
      <w:pPr>
        <w:pStyle w:val="Paragrafoelenco"/>
        <w:numPr>
          <w:ilvl w:val="0"/>
          <w:numId w:val="1"/>
        </w:numPr>
      </w:pPr>
      <w:r>
        <w:t>Forbici arrotondate</w:t>
      </w:r>
    </w:p>
    <w:p w:rsidR="00E458FF" w:rsidRDefault="00E458FF" w:rsidP="00142568">
      <w:pPr>
        <w:pStyle w:val="Paragrafoelenco"/>
        <w:numPr>
          <w:ilvl w:val="0"/>
          <w:numId w:val="1"/>
        </w:numPr>
      </w:pPr>
      <w:r>
        <w:t>Colla vinilica</w:t>
      </w:r>
    </w:p>
    <w:p w:rsidR="00E458FF" w:rsidRDefault="00F86BE9" w:rsidP="00142568">
      <w:pPr>
        <w:pStyle w:val="Paragrafoelenco"/>
        <w:numPr>
          <w:ilvl w:val="0"/>
          <w:numId w:val="1"/>
        </w:numPr>
      </w:pPr>
      <w:r>
        <w:t>Colore</w:t>
      </w:r>
      <w:r w:rsidR="00E458FF">
        <w:t xml:space="preserve"> oro in polvere</w:t>
      </w:r>
    </w:p>
    <w:p w:rsidR="00E458FF" w:rsidRDefault="00E458FF" w:rsidP="00142568">
      <w:pPr>
        <w:pStyle w:val="Paragrafoelenco"/>
        <w:numPr>
          <w:ilvl w:val="0"/>
          <w:numId w:val="1"/>
        </w:numPr>
      </w:pPr>
      <w:r>
        <w:t>Spray fissante straparente</w:t>
      </w:r>
    </w:p>
    <w:p w:rsidR="00E458FF" w:rsidRDefault="00E458FF" w:rsidP="00E458FF">
      <w:r>
        <w:t>ISTRUZIONI PER LA REALIZZAZIONE</w:t>
      </w:r>
    </w:p>
    <w:p w:rsidR="00E458FF" w:rsidRDefault="00E458FF" w:rsidP="00E458FF">
      <w:pPr>
        <w:pStyle w:val="Paragrafoelenco"/>
        <w:numPr>
          <w:ilvl w:val="0"/>
          <w:numId w:val="4"/>
        </w:numPr>
      </w:pPr>
      <w:r>
        <w:t>Passare il colore sulla tavoletta c</w:t>
      </w:r>
      <w:r w:rsidR="00F86BE9">
        <w:t xml:space="preserve">on il pennello grande e coprire </w:t>
      </w:r>
      <w:r>
        <w:t>tutta</w:t>
      </w:r>
      <w:r w:rsidR="00F86BE9">
        <w:t xml:space="preserve"> la tavoletta</w:t>
      </w:r>
    </w:p>
    <w:p w:rsidR="00E458FF" w:rsidRDefault="00E458FF" w:rsidP="00E458FF">
      <w:pPr>
        <w:pStyle w:val="Paragrafoelenco"/>
        <w:numPr>
          <w:ilvl w:val="0"/>
          <w:numId w:val="4"/>
        </w:numPr>
      </w:pPr>
      <w:r>
        <w:t>M</w:t>
      </w:r>
      <w:r w:rsidR="00E1088C">
        <w:t xml:space="preserve">entre si aspetta che asciughi, </w:t>
      </w:r>
      <w:r>
        <w:t>ritaglia</w:t>
      </w:r>
      <w:r w:rsidR="00E1088C">
        <w:t>re</w:t>
      </w:r>
      <w:r>
        <w:t xml:space="preserve"> l’immagine scelta lungo il contorno</w:t>
      </w:r>
    </w:p>
    <w:p w:rsidR="00E458FF" w:rsidRDefault="00E458FF" w:rsidP="00E458FF">
      <w:pPr>
        <w:pStyle w:val="Paragrafoelenco"/>
        <w:numPr>
          <w:ilvl w:val="0"/>
          <w:numId w:val="4"/>
        </w:numPr>
      </w:pPr>
      <w:r>
        <w:t>Incollare</w:t>
      </w:r>
      <w:r w:rsidR="00E1088C">
        <w:t xml:space="preserve"> con</w:t>
      </w:r>
      <w:r w:rsidR="00F86BE9">
        <w:t xml:space="preserve"> la</w:t>
      </w:r>
      <w:r>
        <w:t xml:space="preserve"> colla vinilica</w:t>
      </w:r>
      <w:r w:rsidR="00E1088C">
        <w:t>,</w:t>
      </w:r>
      <w:r>
        <w:t xml:space="preserve"> l’immagine sul retro</w:t>
      </w:r>
      <w:r w:rsidR="00E1088C">
        <w:t>(lato B)</w:t>
      </w:r>
      <w:r>
        <w:t xml:space="preserve"> e applicarla </w:t>
      </w:r>
      <w:r w:rsidR="00F86BE9">
        <w:t xml:space="preserve">con una leggera pressione </w:t>
      </w:r>
      <w:r>
        <w:t>al centro d</w:t>
      </w:r>
      <w:r w:rsidR="00E1088C">
        <w:t>ella tavoletta</w:t>
      </w:r>
    </w:p>
    <w:p w:rsidR="00E1088C" w:rsidRDefault="00E1088C" w:rsidP="00E458FF">
      <w:pPr>
        <w:pStyle w:val="Paragrafoelenco"/>
        <w:numPr>
          <w:ilvl w:val="0"/>
          <w:numId w:val="4"/>
        </w:numPr>
      </w:pPr>
      <w:r>
        <w:t>Sciogliere con una sola goccia di acqua il colore oro in polvere</w:t>
      </w:r>
    </w:p>
    <w:p w:rsidR="00E1088C" w:rsidRDefault="00E1088C" w:rsidP="00E458FF">
      <w:pPr>
        <w:pStyle w:val="Paragrafoelenco"/>
        <w:numPr>
          <w:ilvl w:val="0"/>
          <w:numId w:val="4"/>
        </w:numPr>
      </w:pPr>
      <w:r>
        <w:t>Applicare con il pennello fino</w:t>
      </w:r>
      <w:r w:rsidR="00F86BE9">
        <w:t>,</w:t>
      </w:r>
      <w:r>
        <w:t xml:space="preserve"> piccoli dettagli da miniatore sulla superficie sia dell’immagine che della tavoletta</w:t>
      </w:r>
    </w:p>
    <w:p w:rsidR="00E1088C" w:rsidRDefault="00E1088C" w:rsidP="00E458FF">
      <w:pPr>
        <w:pStyle w:val="Paragrafoelenco"/>
        <w:numPr>
          <w:ilvl w:val="0"/>
          <w:numId w:val="4"/>
        </w:numPr>
      </w:pPr>
      <w:r>
        <w:t xml:space="preserve">Dopo alcuni minuti, spruzzare la superficie del </w:t>
      </w:r>
      <w:r w:rsidR="00F86BE9">
        <w:t xml:space="preserve">lavoretto con spray trasparente fissativo (passaggio </w:t>
      </w:r>
      <w:proofErr w:type="spellStart"/>
      <w:r w:rsidR="00F86BE9">
        <w:t>opsional</w:t>
      </w:r>
      <w:proofErr w:type="spellEnd"/>
      <w:r w:rsidR="00F86BE9">
        <w:t>)</w:t>
      </w:r>
    </w:p>
    <w:p w:rsidR="00A15A04" w:rsidRDefault="00E1088C" w:rsidP="00E1088C">
      <w:r>
        <w:t xml:space="preserve">Suggerimento: si possono creare opere d’arte utilizzando tutti i tipi di immagine o ritagli di riviste, meglio </w:t>
      </w:r>
      <w:r w:rsidR="00A15A04">
        <w:t>se satinate e vivide nei colori, importante è l’utilizzo dell’</w:t>
      </w:r>
      <w:r w:rsidR="00B1017B">
        <w:t>oro</w:t>
      </w:r>
      <w:r w:rsidR="00A15A04">
        <w:t xml:space="preserve"> per risaltare i particolari. Questo esercizio di laboratorio è particolarmente adatto a produrre lavoretti tipici del periodo natalizio.</w:t>
      </w:r>
    </w:p>
    <w:p w:rsidR="00E1088C" w:rsidRDefault="00A15A04" w:rsidP="00E1088C">
      <w:r>
        <w:t>Buon lavoro</w:t>
      </w:r>
      <w:r w:rsidR="00E1088C">
        <w:t xml:space="preserve">  </w:t>
      </w:r>
    </w:p>
    <w:p w:rsidR="00E458FF" w:rsidRDefault="00E458FF" w:rsidP="00E458FF"/>
    <w:p w:rsidR="003A5206" w:rsidRPr="00F86BE9" w:rsidRDefault="003A5206" w:rsidP="003A5206"/>
    <w:sectPr w:rsidR="003A5206" w:rsidRPr="00F86BE9" w:rsidSect="002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622B"/>
    <w:multiLevelType w:val="hybridMultilevel"/>
    <w:tmpl w:val="B83A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AE4"/>
    <w:multiLevelType w:val="hybridMultilevel"/>
    <w:tmpl w:val="93804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11EC6"/>
    <w:multiLevelType w:val="hybridMultilevel"/>
    <w:tmpl w:val="8E9EB752"/>
    <w:lvl w:ilvl="0" w:tplc="A2506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A64C6"/>
    <w:multiLevelType w:val="hybridMultilevel"/>
    <w:tmpl w:val="93FA7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3471"/>
    <w:rsid w:val="00142568"/>
    <w:rsid w:val="002D58E1"/>
    <w:rsid w:val="00361D8C"/>
    <w:rsid w:val="003A5206"/>
    <w:rsid w:val="00660AF8"/>
    <w:rsid w:val="00783E9B"/>
    <w:rsid w:val="009B6EEA"/>
    <w:rsid w:val="00A15A04"/>
    <w:rsid w:val="00B1017B"/>
    <w:rsid w:val="00D74299"/>
    <w:rsid w:val="00DF0139"/>
    <w:rsid w:val="00E1088C"/>
    <w:rsid w:val="00E458FF"/>
    <w:rsid w:val="00F86BE9"/>
    <w:rsid w:val="00FD14E7"/>
    <w:rsid w:val="00FD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utente</cp:lastModifiedBy>
  <cp:revision>6</cp:revision>
  <dcterms:created xsi:type="dcterms:W3CDTF">2020-11-10T16:36:00Z</dcterms:created>
  <dcterms:modified xsi:type="dcterms:W3CDTF">2020-12-08T23:48:00Z</dcterms:modified>
</cp:coreProperties>
</file>