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605B" w14:textId="77777777" w:rsidR="00335C0F" w:rsidRDefault="00072C8A">
      <w:r>
        <w:t xml:space="preserve">TRADUZIONI CECILIA </w:t>
      </w:r>
    </w:p>
    <w:p w14:paraId="0DC76B23" w14:textId="77777777" w:rsidR="00072C8A" w:rsidRDefault="00072C8A"/>
    <w:p w14:paraId="3665DCA8" w14:textId="77777777" w:rsidR="00072C8A" w:rsidRPr="00072C8A" w:rsidRDefault="00072C8A" w:rsidP="00072C8A">
      <w:pPr>
        <w:rPr>
          <w:b/>
          <w:bCs/>
          <w:sz w:val="32"/>
          <w:lang w:val="en-GB"/>
        </w:rPr>
      </w:pPr>
      <w:r w:rsidRPr="00072C8A">
        <w:rPr>
          <w:b/>
          <w:bCs/>
          <w:sz w:val="32"/>
          <w:lang w:val="en-GB"/>
        </w:rPr>
        <w:t xml:space="preserve">CREATING A 3D MODEL OF THE ROMAN THEATRE IN GUBBIO </w:t>
      </w:r>
    </w:p>
    <w:p w14:paraId="7CCEE2AF" w14:textId="77777777" w:rsidR="00072C8A" w:rsidRPr="00072C8A" w:rsidRDefault="00072C8A" w:rsidP="00072C8A">
      <w:pPr>
        <w:rPr>
          <w:b/>
          <w:bCs/>
          <w:sz w:val="32"/>
          <w:lang w:val="en-GB"/>
        </w:rPr>
      </w:pPr>
      <w:r w:rsidRPr="00072C8A">
        <w:rPr>
          <w:b/>
          <w:bCs/>
          <w:sz w:val="32"/>
          <w:lang w:val="en-GB"/>
        </w:rPr>
        <w:t>TARGET AGE GROUP: MIDDLE SCHOOL</w:t>
      </w:r>
    </w:p>
    <w:p w14:paraId="27DB429F" w14:textId="77777777" w:rsidR="00072C8A" w:rsidRPr="00072C8A" w:rsidRDefault="00072C8A" w:rsidP="00072C8A">
      <w:pPr>
        <w:rPr>
          <w:sz w:val="24"/>
          <w:szCs w:val="24"/>
          <w:lang w:val="en-GB"/>
        </w:rPr>
      </w:pPr>
      <w:r w:rsidRPr="00072C8A">
        <w:rPr>
          <w:b/>
          <w:bCs/>
          <w:sz w:val="24"/>
          <w:szCs w:val="24"/>
          <w:lang w:val="en-GB"/>
        </w:rPr>
        <w:t>Objective</w:t>
      </w:r>
      <w:r w:rsidRPr="00072C8A">
        <w:rPr>
          <w:sz w:val="24"/>
          <w:szCs w:val="24"/>
          <w:lang w:val="en-GB"/>
        </w:rPr>
        <w:t xml:space="preserve">: acquisition of certain elements of artistic and architectural knowledge and elements of Roman civilisation through the reconstruction of sites and aspects of daily life in the </w:t>
      </w:r>
      <w:r w:rsidRPr="00072C8A">
        <w:rPr>
          <w:i/>
          <w:iCs/>
          <w:sz w:val="24"/>
          <w:szCs w:val="24"/>
          <w:lang w:val="en-GB"/>
        </w:rPr>
        <w:t>Municipium</w:t>
      </w:r>
      <w:r w:rsidRPr="00072C8A">
        <w:rPr>
          <w:sz w:val="24"/>
          <w:szCs w:val="24"/>
          <w:lang w:val="en-GB"/>
        </w:rPr>
        <w:t xml:space="preserve"> of Iguvium.</w:t>
      </w:r>
    </w:p>
    <w:p w14:paraId="219788BC" w14:textId="77777777" w:rsidR="00072C8A" w:rsidRPr="00072C8A" w:rsidRDefault="00072C8A" w:rsidP="00072C8A">
      <w:pPr>
        <w:rPr>
          <w:sz w:val="24"/>
          <w:szCs w:val="24"/>
          <w:lang w:val="en-GB"/>
        </w:rPr>
      </w:pPr>
      <w:r w:rsidRPr="00072C8A">
        <w:rPr>
          <w:b/>
          <w:bCs/>
          <w:sz w:val="24"/>
          <w:szCs w:val="24"/>
          <w:lang w:val="en-GB"/>
        </w:rPr>
        <w:t>Form</w:t>
      </w:r>
      <w:r w:rsidRPr="00072C8A">
        <w:rPr>
          <w:sz w:val="24"/>
          <w:szCs w:val="24"/>
          <w:lang w:val="en-GB"/>
        </w:rPr>
        <w:t>: by means of precise instructions and with the support of images, classes will be guided in the creation of a 3D model of the Roman Theatre in Gubbio.</w:t>
      </w:r>
    </w:p>
    <w:p w14:paraId="4D6545E6" w14:textId="77777777" w:rsidR="00072C8A" w:rsidRPr="00072C8A" w:rsidRDefault="00072C8A" w:rsidP="00072C8A">
      <w:pPr>
        <w:rPr>
          <w:sz w:val="24"/>
          <w:szCs w:val="24"/>
          <w:lang w:val="en-GB"/>
        </w:rPr>
      </w:pPr>
      <w:r w:rsidRPr="00072C8A">
        <w:rPr>
          <w:b/>
          <w:bCs/>
          <w:sz w:val="24"/>
          <w:szCs w:val="24"/>
          <w:lang w:val="en-GB"/>
        </w:rPr>
        <w:t>Subjects involved</w:t>
      </w:r>
      <w:r w:rsidRPr="00072C8A">
        <w:rPr>
          <w:sz w:val="24"/>
          <w:szCs w:val="24"/>
          <w:lang w:val="en-GB"/>
        </w:rPr>
        <w:t>: History, Art and Technology.</w:t>
      </w:r>
    </w:p>
    <w:p w14:paraId="41376BD6" w14:textId="77777777" w:rsidR="00072C8A" w:rsidRPr="00072C8A" w:rsidRDefault="00072C8A" w:rsidP="00072C8A">
      <w:pPr>
        <w:rPr>
          <w:sz w:val="24"/>
          <w:szCs w:val="24"/>
          <w:lang w:val="en-GB"/>
        </w:rPr>
      </w:pPr>
      <w:r w:rsidRPr="00072C8A">
        <w:rPr>
          <w:b/>
          <w:bCs/>
          <w:sz w:val="24"/>
          <w:szCs w:val="24"/>
          <w:lang w:val="en-GB"/>
        </w:rPr>
        <w:t>Duration</w:t>
      </w:r>
      <w:r w:rsidRPr="00072C8A">
        <w:rPr>
          <w:sz w:val="24"/>
          <w:szCs w:val="24"/>
          <w:lang w:val="en-GB"/>
        </w:rPr>
        <w:t>: 1hr. and 30 minutes</w:t>
      </w:r>
    </w:p>
    <w:p w14:paraId="0630BE12" w14:textId="77777777" w:rsidR="00072C8A" w:rsidRPr="00072C8A" w:rsidRDefault="00072C8A" w:rsidP="00072C8A">
      <w:pPr>
        <w:rPr>
          <w:sz w:val="24"/>
          <w:szCs w:val="24"/>
          <w:lang w:val="en-GB"/>
        </w:rPr>
      </w:pPr>
      <w:r w:rsidRPr="00072C8A">
        <w:rPr>
          <w:b/>
          <w:bCs/>
          <w:sz w:val="24"/>
          <w:szCs w:val="24"/>
          <w:lang w:val="en-GB"/>
        </w:rPr>
        <w:t>Cost</w:t>
      </w:r>
      <w:r w:rsidR="00224864">
        <w:rPr>
          <w:sz w:val="24"/>
          <w:szCs w:val="24"/>
          <w:lang w:val="en-GB"/>
        </w:rPr>
        <w:t xml:space="preserve">: €4.00 per person </w:t>
      </w:r>
      <w:r w:rsidRPr="00072C8A">
        <w:rPr>
          <w:sz w:val="24"/>
          <w:szCs w:val="24"/>
          <w:lang w:val="en-GB"/>
        </w:rPr>
        <w:t>if it takes place in the Civic Museum</w:t>
      </w:r>
    </w:p>
    <w:p w14:paraId="16F87D67" w14:textId="77777777" w:rsidR="00072C8A" w:rsidRPr="00072C8A" w:rsidRDefault="00072C8A" w:rsidP="00072C8A">
      <w:pPr>
        <w:rPr>
          <w:sz w:val="32"/>
          <w:lang w:val="en-GB"/>
        </w:rPr>
      </w:pPr>
      <w:r w:rsidRPr="00072C8A">
        <w:rPr>
          <w:b/>
          <w:bCs/>
          <w:sz w:val="32"/>
          <w:lang w:val="en-GB"/>
        </w:rPr>
        <w:t>MATERIALS REQUIRED</w:t>
      </w:r>
      <w:r w:rsidRPr="00072C8A">
        <w:rPr>
          <w:sz w:val="32"/>
          <w:lang w:val="en-GB"/>
        </w:rPr>
        <w:t>:</w:t>
      </w:r>
    </w:p>
    <w:p w14:paraId="55EF891F" w14:textId="77777777" w:rsidR="00072C8A" w:rsidRPr="00072C8A" w:rsidRDefault="00072C8A" w:rsidP="00072C8A">
      <w:pPr>
        <w:rPr>
          <w:sz w:val="32"/>
          <w:lang w:val="en-GB"/>
        </w:rPr>
      </w:pPr>
      <w:r w:rsidRPr="00072C8A">
        <w:rPr>
          <w:sz w:val="32"/>
          <w:lang w:val="en-GB"/>
        </w:rPr>
        <w:t>SOME SHEETS OF STIFF CARD</w:t>
      </w:r>
    </w:p>
    <w:p w14:paraId="616C46A6" w14:textId="77777777" w:rsidR="00072C8A" w:rsidRPr="00072C8A" w:rsidRDefault="00072C8A" w:rsidP="00072C8A">
      <w:pPr>
        <w:rPr>
          <w:sz w:val="32"/>
          <w:lang w:val="en-GB"/>
        </w:rPr>
      </w:pPr>
      <w:r w:rsidRPr="00072C8A">
        <w:rPr>
          <w:sz w:val="32"/>
          <w:lang w:val="en-GB"/>
        </w:rPr>
        <w:t>VINYL GLUE AND PAINTBRUSH</w:t>
      </w:r>
    </w:p>
    <w:p w14:paraId="11DF26B9" w14:textId="77777777" w:rsidR="00072C8A" w:rsidRPr="00072C8A" w:rsidRDefault="00072C8A" w:rsidP="00072C8A">
      <w:pPr>
        <w:rPr>
          <w:sz w:val="32"/>
          <w:lang w:val="en-GB"/>
        </w:rPr>
      </w:pPr>
      <w:r w:rsidRPr="00072C8A">
        <w:rPr>
          <w:sz w:val="32"/>
          <w:lang w:val="en-GB"/>
        </w:rPr>
        <w:t xml:space="preserve">BOX CUTTER, SCISSORS AND A COMPASS </w:t>
      </w:r>
    </w:p>
    <w:p w14:paraId="38DD4792" w14:textId="64870978" w:rsidR="00072C8A" w:rsidRDefault="00072C8A" w:rsidP="00072C8A">
      <w:pPr>
        <w:rPr>
          <w:sz w:val="32"/>
          <w:lang w:val="en-GB"/>
        </w:rPr>
      </w:pPr>
      <w:r w:rsidRPr="00072C8A">
        <w:rPr>
          <w:sz w:val="32"/>
          <w:lang w:val="en-GB"/>
        </w:rPr>
        <w:t>RULER AND PENCIL</w:t>
      </w:r>
    </w:p>
    <w:p w14:paraId="2B831FC1" w14:textId="682E84AC" w:rsidR="00BD0B7E" w:rsidRPr="00072C8A" w:rsidRDefault="00B0696A" w:rsidP="00072C8A">
      <w:pPr>
        <w:rPr>
          <w:sz w:val="32"/>
          <w:lang w:val="en-GB"/>
        </w:rPr>
      </w:pPr>
      <w:r>
        <w:rPr>
          <w:sz w:val="32"/>
          <w:lang w:val="en-GB"/>
        </w:rPr>
        <w:t>PLATE</w:t>
      </w:r>
    </w:p>
    <w:p w14:paraId="1C0F8701" w14:textId="77777777" w:rsidR="00072C8A" w:rsidRPr="00072C8A" w:rsidRDefault="00072C8A" w:rsidP="00072C8A">
      <w:pPr>
        <w:rPr>
          <w:sz w:val="32"/>
          <w:lang w:val="en-GB"/>
        </w:rPr>
      </w:pPr>
      <w:r w:rsidRPr="00072C8A">
        <w:rPr>
          <w:sz w:val="32"/>
          <w:lang w:val="en-GB"/>
        </w:rPr>
        <w:t>FELT TIPS AND TEMPERA PAINTS FOR COLOURING</w:t>
      </w:r>
    </w:p>
    <w:p w14:paraId="1ABAF879" w14:textId="77777777" w:rsidR="00072C8A" w:rsidRDefault="00072C8A" w:rsidP="00072C8A">
      <w:pPr>
        <w:rPr>
          <w:b/>
          <w:bCs/>
          <w:sz w:val="32"/>
        </w:rPr>
      </w:pPr>
      <w:r w:rsidRPr="00AF0B4F">
        <w:rPr>
          <w:b/>
          <w:bCs/>
          <w:sz w:val="32"/>
        </w:rPr>
        <w:t>PROCEDURE</w:t>
      </w:r>
      <w:r>
        <w:rPr>
          <w:b/>
          <w:bCs/>
          <w:sz w:val="32"/>
        </w:rPr>
        <w:t>:</w:t>
      </w:r>
    </w:p>
    <w:p w14:paraId="11DAFBE6" w14:textId="77777777" w:rsidR="00072C8A" w:rsidRDefault="00072C8A" w:rsidP="00072C8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Cut out a square 35 cm. x 35 cm. from your card. This will be the base of your theatre which you can decorate as you like once you’ve coloured the base green.</w:t>
      </w:r>
    </w:p>
    <w:p w14:paraId="18FE540A" w14:textId="77777777" w:rsidR="00072C8A" w:rsidRDefault="00072C8A" w:rsidP="00072C8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a plate, trace 4 circles and cut them out using scissors or the box cutter.</w:t>
      </w:r>
    </w:p>
    <w:p w14:paraId="6FEAC0EC" w14:textId="67EB7640" w:rsidR="00072C8A" w:rsidRDefault="00072C8A" w:rsidP="00072C8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Next, using the compass and scissors or box cutter make holes in the centre of each circle creating “rings”. N.B. the rings must not be</w:t>
      </w:r>
      <w:r w:rsidR="00CC09E5"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 the same size but each one will have a central hole smaller than the previous one by 1.5 cm.</w:t>
      </w:r>
    </w:p>
    <w:p w14:paraId="1BF80DE8" w14:textId="77777777" w:rsidR="00072C8A" w:rsidRDefault="00072C8A" w:rsidP="00072C8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 with the help of the ruler and pencil, divide the rings you have created into half so you get 8 semi-circles.</w:t>
      </w:r>
    </w:p>
    <w:p w14:paraId="163A2D9D" w14:textId="77777777" w:rsidR="00072C8A" w:rsidRDefault="00072C8A" w:rsidP="00072C8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Using the vinyl glue, start sticking the semi-circles to the base beginning with the widest ones and continue sticking the progressively narrower ones so as to make a kind of flight of stairs from the bottom upwards.</w:t>
      </w:r>
    </w:p>
    <w:p w14:paraId="50F49994" w14:textId="77777777" w:rsidR="00072C8A" w:rsidRDefault="00072C8A" w:rsidP="00072C8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Cut a long strip from your card (the length must be equal to that of the superimposed semi-circles) which you will need to draw the external wall of your theatre. Part of the wall must be higher so you can draw a second row of three arches while along the base of the card you will draw another six arches and then cut them out.</w:t>
      </w:r>
    </w:p>
    <w:p w14:paraId="52B4AFC9" w14:textId="77777777" w:rsidR="00072C8A" w:rsidRDefault="00072C8A" w:rsidP="00072C8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Glue the wall to the terraces folding it slightly so as to form a semi-circle.</w:t>
      </w:r>
    </w:p>
    <w:p w14:paraId="78C896DF" w14:textId="18371F94" w:rsidR="00072C8A" w:rsidRDefault="00072C8A" w:rsidP="00072C8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Cut out </w:t>
      </w:r>
      <w:r w:rsidR="007966C4">
        <w:rPr>
          <w:sz w:val="24"/>
          <w:szCs w:val="24"/>
        </w:rPr>
        <w:t>3</w:t>
      </w:r>
      <w:r>
        <w:rPr>
          <w:sz w:val="24"/>
          <w:szCs w:val="24"/>
        </w:rPr>
        <w:t xml:space="preserve"> rectangular bases (about 15 cm. x 7 cm.): </w:t>
      </w:r>
      <w:r w:rsidR="007966C4">
        <w:rPr>
          <w:sz w:val="24"/>
          <w:szCs w:val="24"/>
        </w:rPr>
        <w:t>2</w:t>
      </w:r>
      <w:r>
        <w:rPr>
          <w:sz w:val="24"/>
          <w:szCs w:val="24"/>
        </w:rPr>
        <w:t xml:space="preserve"> of them will be stuck together to form the stage of your theatre which will be stuck in place facing the semi-circular terraces. Cut one of the longer sides of the </w:t>
      </w:r>
      <w:r w:rsidR="007966C4">
        <w:rPr>
          <w:sz w:val="24"/>
          <w:szCs w:val="24"/>
        </w:rPr>
        <w:t>3</w:t>
      </w:r>
      <w:r w:rsidR="00224864" w:rsidRPr="00224864">
        <w:rPr>
          <w:sz w:val="24"/>
          <w:szCs w:val="24"/>
          <w:vertAlign w:val="superscript"/>
        </w:rPr>
        <w:t>th</w:t>
      </w:r>
      <w:r w:rsidR="00224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rectangle in an irregular shape: this will be the backdrop of the stage.</w:t>
      </w:r>
    </w:p>
    <w:p w14:paraId="4250D595" w14:textId="77777777" w:rsidR="00072C8A" w:rsidRDefault="00072C8A" w:rsidP="00072C8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Paint the outside and the inside of the theatre with white acrylic colouring so as to resemble the facing of the Roman Theatre in Gubbio.</w:t>
      </w:r>
    </w:p>
    <w:p w14:paraId="321E969D" w14:textId="69B54DD4" w:rsidR="00072C8A" w:rsidRDefault="00072C8A" w:rsidP="00072C8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Now you can decorate your theatre with images of actors on the stage and plants and trees on the base around the outside. </w:t>
      </w:r>
      <w:r w:rsidRPr="00B35AE5">
        <w:rPr>
          <w:b/>
          <w:bCs/>
          <w:sz w:val="24"/>
          <w:szCs w:val="24"/>
        </w:rPr>
        <w:t>Here’s a tip</w:t>
      </w:r>
      <w:r>
        <w:rPr>
          <w:sz w:val="24"/>
          <w:szCs w:val="24"/>
        </w:rPr>
        <w:t xml:space="preserve">: you can give your figures more stability if you stick them on a longer length of card, the end of which you fold over and then glue on to the flat surface.  </w:t>
      </w:r>
      <w:r w:rsidR="00E91048">
        <w:rPr>
          <w:sz w:val="24"/>
          <w:szCs w:val="24"/>
        </w:rPr>
        <w:t>You can add labels with the name of the architectural components of the theatre.</w:t>
      </w:r>
    </w:p>
    <w:p w14:paraId="5A84C493" w14:textId="77777777" w:rsidR="00072C8A" w:rsidRPr="00072C8A" w:rsidRDefault="00072C8A">
      <w:pPr>
        <w:rPr>
          <w:lang w:val="en-GB"/>
        </w:rPr>
      </w:pPr>
    </w:p>
    <w:sectPr w:rsidR="00072C8A" w:rsidRPr="00072C8A" w:rsidSect="00335C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B88"/>
    <w:multiLevelType w:val="hybridMultilevel"/>
    <w:tmpl w:val="31C4B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C8A"/>
    <w:rsid w:val="00072C8A"/>
    <w:rsid w:val="00224864"/>
    <w:rsid w:val="00335C0F"/>
    <w:rsid w:val="007966C4"/>
    <w:rsid w:val="009569CA"/>
    <w:rsid w:val="009D10C5"/>
    <w:rsid w:val="00A35215"/>
    <w:rsid w:val="00B0696A"/>
    <w:rsid w:val="00B24D26"/>
    <w:rsid w:val="00BD0B7E"/>
    <w:rsid w:val="00C9013F"/>
    <w:rsid w:val="00CC09E5"/>
    <w:rsid w:val="00E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BB1F"/>
  <w15:docId w15:val="{50C6DC31-E8D6-44DD-828F-62B138A2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C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C8A"/>
    <w:pPr>
      <w:spacing w:line="240" w:lineRule="auto"/>
      <w:ind w:left="720"/>
      <w:contextualSpacing/>
      <w:jc w:val="both"/>
    </w:pPr>
    <w:rPr>
      <w:rFonts w:ascii="Calibri" w:hAnsi="Calibri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cecilia pascolini</cp:lastModifiedBy>
  <cp:revision>11</cp:revision>
  <dcterms:created xsi:type="dcterms:W3CDTF">2020-11-06T16:36:00Z</dcterms:created>
  <dcterms:modified xsi:type="dcterms:W3CDTF">2020-11-12T13:11:00Z</dcterms:modified>
</cp:coreProperties>
</file>